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BE564" w14:textId="0E174136" w:rsidR="00BF1C59" w:rsidRPr="00BF1C59" w:rsidRDefault="00BF1C59" w:rsidP="00BF1C59">
      <w:pPr>
        <w:jc w:val="center"/>
        <w:rPr>
          <w:rFonts w:ascii="Tahoma" w:hAnsi="Tahoma" w:cs="Tahoma"/>
          <w:sz w:val="24"/>
          <w:szCs w:val="24"/>
        </w:rPr>
      </w:pPr>
      <w:r w:rsidRPr="00BF1C59">
        <w:rPr>
          <w:rFonts w:ascii="Tahoma" w:hAnsi="Tahoma" w:cs="Tahoma"/>
          <w:sz w:val="24"/>
          <w:szCs w:val="24"/>
        </w:rPr>
        <w:t xml:space="preserve">PROGRAMMA </w:t>
      </w:r>
      <w:r w:rsidRPr="00BF1C59">
        <w:rPr>
          <w:rFonts w:ascii="Tahoma" w:hAnsi="Tahoma" w:cs="Tahoma"/>
          <w:sz w:val="24"/>
          <w:szCs w:val="24"/>
        </w:rPr>
        <w:t>di MATERIA ALTERNATIVA</w:t>
      </w:r>
    </w:p>
    <w:p w14:paraId="7D0BF51B" w14:textId="1B4A5C59" w:rsidR="00BF1C59" w:rsidRDefault="00BF1C59" w:rsidP="00BF1C59">
      <w:pPr>
        <w:jc w:val="center"/>
        <w:rPr>
          <w:rFonts w:ascii="Tahoma" w:hAnsi="Tahoma" w:cs="Tahoma"/>
          <w:sz w:val="24"/>
          <w:szCs w:val="24"/>
        </w:rPr>
      </w:pPr>
      <w:r w:rsidRPr="00BF1C59">
        <w:rPr>
          <w:rFonts w:ascii="Tahoma" w:hAnsi="Tahoma" w:cs="Tahoma"/>
          <w:sz w:val="24"/>
          <w:szCs w:val="24"/>
        </w:rPr>
        <w:t>Anno Scolastico 202</w:t>
      </w:r>
      <w:r w:rsidRPr="00BF1C59">
        <w:rPr>
          <w:rFonts w:ascii="Tahoma" w:hAnsi="Tahoma" w:cs="Tahoma"/>
          <w:sz w:val="24"/>
          <w:szCs w:val="24"/>
        </w:rPr>
        <w:t>5</w:t>
      </w:r>
      <w:r w:rsidRPr="00BF1C59">
        <w:rPr>
          <w:rFonts w:ascii="Tahoma" w:hAnsi="Tahoma" w:cs="Tahoma"/>
          <w:sz w:val="24"/>
          <w:szCs w:val="24"/>
        </w:rPr>
        <w:t>/202</w:t>
      </w:r>
      <w:r w:rsidRPr="00BF1C59">
        <w:rPr>
          <w:rFonts w:ascii="Tahoma" w:hAnsi="Tahoma" w:cs="Tahoma"/>
          <w:sz w:val="24"/>
          <w:szCs w:val="24"/>
        </w:rPr>
        <w:t>6</w:t>
      </w:r>
    </w:p>
    <w:p w14:paraId="2E30D958" w14:textId="77777777" w:rsidR="00BF09C5" w:rsidRPr="00BF1C59" w:rsidRDefault="00BF09C5" w:rsidP="00BF1C59">
      <w:pPr>
        <w:jc w:val="center"/>
        <w:rPr>
          <w:rFonts w:ascii="Tahoma" w:hAnsi="Tahoma" w:cs="Tahoma"/>
          <w:sz w:val="24"/>
          <w:szCs w:val="24"/>
        </w:rPr>
      </w:pPr>
    </w:p>
    <w:p w14:paraId="4EC70D76" w14:textId="49471112" w:rsidR="00BF1C59" w:rsidRPr="00BF1C59" w:rsidRDefault="00BF1C59" w:rsidP="00BF09C5">
      <w:pPr>
        <w:jc w:val="left"/>
        <w:rPr>
          <w:rFonts w:ascii="Tahoma" w:hAnsi="Tahoma" w:cs="Tahoma"/>
          <w:sz w:val="24"/>
          <w:szCs w:val="24"/>
        </w:rPr>
      </w:pPr>
      <w:r w:rsidRPr="00BF1C59">
        <w:rPr>
          <w:rFonts w:ascii="Tahoma" w:hAnsi="Tahoma" w:cs="Tahoma"/>
          <w:sz w:val="24"/>
          <w:szCs w:val="24"/>
        </w:rPr>
        <w:t>CLASSE I</w:t>
      </w:r>
      <w:r w:rsidR="00BF09C5">
        <w:rPr>
          <w:rFonts w:ascii="Tahoma" w:hAnsi="Tahoma" w:cs="Tahoma"/>
          <w:sz w:val="24"/>
          <w:szCs w:val="24"/>
        </w:rPr>
        <w:t xml:space="preserve"> B </w:t>
      </w:r>
      <w:proofErr w:type="spellStart"/>
      <w:r w:rsidR="00BF09C5">
        <w:rPr>
          <w:rFonts w:ascii="Tahoma" w:hAnsi="Tahoma" w:cs="Tahoma"/>
          <w:sz w:val="24"/>
          <w:szCs w:val="24"/>
        </w:rPr>
        <w:t>Ginnnasio</w:t>
      </w:r>
      <w:proofErr w:type="spellEnd"/>
    </w:p>
    <w:p w14:paraId="0EF7B90F" w14:textId="76B6B1CE" w:rsidR="0079289C" w:rsidRPr="00BF1C59" w:rsidRDefault="00BF1C59" w:rsidP="00BF09C5">
      <w:pPr>
        <w:rPr>
          <w:rFonts w:ascii="Tahoma" w:hAnsi="Tahoma" w:cs="Tahoma"/>
          <w:sz w:val="24"/>
          <w:szCs w:val="24"/>
        </w:rPr>
      </w:pPr>
      <w:r w:rsidRPr="00BF1C59">
        <w:rPr>
          <w:rFonts w:ascii="Tahoma" w:hAnsi="Tahoma" w:cs="Tahoma"/>
          <w:sz w:val="24"/>
          <w:szCs w:val="24"/>
        </w:rPr>
        <w:t xml:space="preserve">Prof.ssa </w:t>
      </w:r>
      <w:r w:rsidRPr="00BF1C59">
        <w:rPr>
          <w:rFonts w:ascii="Tahoma" w:hAnsi="Tahoma" w:cs="Tahoma"/>
          <w:sz w:val="24"/>
          <w:szCs w:val="24"/>
        </w:rPr>
        <w:t>Angela Vita</w:t>
      </w:r>
    </w:p>
    <w:p w14:paraId="135B3253" w14:textId="77777777" w:rsidR="00BF1C59" w:rsidRDefault="00BF1C59"/>
    <w:p w14:paraId="7C8280C1" w14:textId="77777777" w:rsidR="00BF09C5" w:rsidRDefault="00BF09C5"/>
    <w:p w14:paraId="08A0A476" w14:textId="77777777" w:rsidR="00BF09C5" w:rsidRPr="00BF09C5" w:rsidRDefault="00BF09C5" w:rsidP="00BF09C5">
      <w:pPr>
        <w:rPr>
          <w:b/>
          <w:bCs/>
          <w:i/>
          <w:iCs/>
        </w:rPr>
      </w:pPr>
      <w:r w:rsidRPr="00BF09C5">
        <w:rPr>
          <w:b/>
          <w:bCs/>
          <w:i/>
          <w:iCs/>
        </w:rPr>
        <w:t>Modulo 1 – Fondamenti dei Diritti Umani</w:t>
      </w:r>
    </w:p>
    <w:p w14:paraId="326E84F2" w14:textId="77777777" w:rsidR="00BF09C5" w:rsidRPr="00BF09C5" w:rsidRDefault="00BF09C5" w:rsidP="00BF09C5">
      <w:pPr>
        <w:rPr>
          <w:lang w:val="en-US"/>
        </w:rPr>
      </w:pPr>
    </w:p>
    <w:p w14:paraId="54EEFA73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</w:t>
      </w:r>
      <w:proofErr w:type="spellStart"/>
      <w:r w:rsidRPr="00BF09C5">
        <w:rPr>
          <w:lang w:val="en-US"/>
        </w:rPr>
        <w:t>Significato</w:t>
      </w:r>
      <w:proofErr w:type="spellEnd"/>
      <w:r w:rsidRPr="00BF09C5">
        <w:rPr>
          <w:lang w:val="en-US"/>
        </w:rPr>
        <w:t xml:space="preserve"> di “</w:t>
      </w:r>
      <w:proofErr w:type="spellStart"/>
      <w:r w:rsidRPr="00BF09C5">
        <w:rPr>
          <w:lang w:val="en-US"/>
        </w:rPr>
        <w:t>diritti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umani</w:t>
      </w:r>
      <w:proofErr w:type="spellEnd"/>
      <w:r w:rsidRPr="00BF09C5">
        <w:rPr>
          <w:lang w:val="en-US"/>
        </w:rPr>
        <w:t>”</w:t>
      </w:r>
    </w:p>
    <w:p w14:paraId="6F0AF301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</w:t>
      </w:r>
      <w:proofErr w:type="spellStart"/>
      <w:r w:rsidRPr="00BF09C5">
        <w:rPr>
          <w:lang w:val="en-US"/>
        </w:rPr>
        <w:t>Universalità</w:t>
      </w:r>
      <w:proofErr w:type="spellEnd"/>
      <w:r w:rsidRPr="00BF09C5">
        <w:rPr>
          <w:lang w:val="en-US"/>
        </w:rPr>
        <w:t xml:space="preserve">, </w:t>
      </w:r>
      <w:proofErr w:type="spellStart"/>
      <w:r w:rsidRPr="00BF09C5">
        <w:rPr>
          <w:lang w:val="en-US"/>
        </w:rPr>
        <w:t>inviolabilità</w:t>
      </w:r>
      <w:proofErr w:type="spellEnd"/>
      <w:r w:rsidRPr="00BF09C5">
        <w:rPr>
          <w:lang w:val="en-US"/>
        </w:rPr>
        <w:t xml:space="preserve">, </w:t>
      </w:r>
      <w:proofErr w:type="spellStart"/>
      <w:r w:rsidRPr="00BF09C5">
        <w:rPr>
          <w:lang w:val="en-US"/>
        </w:rPr>
        <w:t>indivisibilità</w:t>
      </w:r>
      <w:proofErr w:type="spellEnd"/>
      <w:r w:rsidRPr="00BF09C5">
        <w:rPr>
          <w:lang w:val="en-US"/>
        </w:rPr>
        <w:t xml:space="preserve">, </w:t>
      </w:r>
      <w:proofErr w:type="spellStart"/>
      <w:r w:rsidRPr="00BF09C5">
        <w:rPr>
          <w:lang w:val="en-US"/>
        </w:rPr>
        <w:t>uguaglianza</w:t>
      </w:r>
      <w:proofErr w:type="spellEnd"/>
      <w:r w:rsidRPr="00BF09C5">
        <w:rPr>
          <w:lang w:val="en-US"/>
        </w:rPr>
        <w:t xml:space="preserve"> e non </w:t>
      </w:r>
      <w:proofErr w:type="spellStart"/>
      <w:r w:rsidRPr="00BF09C5">
        <w:rPr>
          <w:lang w:val="en-US"/>
        </w:rPr>
        <w:t>discriminazione</w:t>
      </w:r>
      <w:proofErr w:type="spellEnd"/>
    </w:p>
    <w:p w14:paraId="1219566A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</w:t>
      </w:r>
      <w:proofErr w:type="spellStart"/>
      <w:r w:rsidRPr="00BF09C5">
        <w:rPr>
          <w:lang w:val="en-US"/>
        </w:rPr>
        <w:t>Evoluzione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storica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dei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diritti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umani</w:t>
      </w:r>
      <w:proofErr w:type="spellEnd"/>
    </w:p>
    <w:p w14:paraId="0410DEC0" w14:textId="77777777" w:rsidR="00BF1C59" w:rsidRDefault="00BF1C59"/>
    <w:p w14:paraId="4368413E" w14:textId="77777777" w:rsidR="00BF09C5" w:rsidRPr="00BF09C5" w:rsidRDefault="00BF09C5" w:rsidP="00BF09C5">
      <w:pPr>
        <w:rPr>
          <w:b/>
          <w:bCs/>
          <w:lang w:val="en-US"/>
        </w:rPr>
      </w:pPr>
      <w:r w:rsidRPr="00BF09C5">
        <w:rPr>
          <w:b/>
          <w:bCs/>
          <w:lang w:val="en-US"/>
        </w:rPr>
        <w:t xml:space="preserve">Modulo 2 – </w:t>
      </w:r>
      <w:proofErr w:type="spellStart"/>
      <w:r w:rsidRPr="00BF09C5">
        <w:rPr>
          <w:b/>
          <w:bCs/>
          <w:lang w:val="en-US"/>
        </w:rPr>
        <w:t>Documenti</w:t>
      </w:r>
      <w:proofErr w:type="spellEnd"/>
      <w:r w:rsidRPr="00BF09C5">
        <w:rPr>
          <w:b/>
          <w:bCs/>
          <w:lang w:val="en-US"/>
        </w:rPr>
        <w:t xml:space="preserve"> </w:t>
      </w:r>
      <w:proofErr w:type="spellStart"/>
      <w:r w:rsidRPr="00BF09C5">
        <w:rPr>
          <w:b/>
          <w:bCs/>
          <w:lang w:val="en-US"/>
        </w:rPr>
        <w:t>fondamentali</w:t>
      </w:r>
      <w:proofErr w:type="spellEnd"/>
      <w:r w:rsidRPr="00BF09C5">
        <w:rPr>
          <w:b/>
          <w:bCs/>
          <w:lang w:val="en-US"/>
        </w:rPr>
        <w:t xml:space="preserve"> e tutela </w:t>
      </w:r>
      <w:proofErr w:type="spellStart"/>
      <w:r w:rsidRPr="00BF09C5">
        <w:rPr>
          <w:b/>
          <w:bCs/>
          <w:lang w:val="en-US"/>
        </w:rPr>
        <w:t>internazionale</w:t>
      </w:r>
      <w:proofErr w:type="spellEnd"/>
      <w:r w:rsidRPr="00BF09C5">
        <w:rPr>
          <w:b/>
          <w:bCs/>
          <w:lang w:val="en-US"/>
        </w:rPr>
        <w:t xml:space="preserve"> </w:t>
      </w:r>
      <w:proofErr w:type="spellStart"/>
      <w:r w:rsidRPr="00BF09C5">
        <w:rPr>
          <w:b/>
          <w:bCs/>
          <w:lang w:val="en-US"/>
        </w:rPr>
        <w:t>dei</w:t>
      </w:r>
      <w:proofErr w:type="spellEnd"/>
      <w:r w:rsidRPr="00BF09C5">
        <w:rPr>
          <w:b/>
          <w:bCs/>
          <w:lang w:val="en-US"/>
        </w:rPr>
        <w:t xml:space="preserve"> </w:t>
      </w:r>
      <w:proofErr w:type="spellStart"/>
      <w:r w:rsidRPr="00BF09C5">
        <w:rPr>
          <w:b/>
          <w:bCs/>
          <w:lang w:val="en-US"/>
        </w:rPr>
        <w:t>diritti</w:t>
      </w:r>
      <w:proofErr w:type="spellEnd"/>
    </w:p>
    <w:p w14:paraId="119BBBE5" w14:textId="77777777" w:rsidR="00BF09C5" w:rsidRPr="00BF09C5" w:rsidRDefault="00BF09C5" w:rsidP="00BF09C5">
      <w:pPr>
        <w:rPr>
          <w:lang w:val="en-US"/>
        </w:rPr>
      </w:pPr>
    </w:p>
    <w:p w14:paraId="282CCB9E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   </w:t>
      </w:r>
      <w:proofErr w:type="spellStart"/>
      <w:r w:rsidRPr="00BF09C5">
        <w:rPr>
          <w:lang w:val="en-US"/>
        </w:rPr>
        <w:t>Dichiarazione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Universale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dei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Diritti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Umani</w:t>
      </w:r>
      <w:proofErr w:type="spellEnd"/>
    </w:p>
    <w:p w14:paraId="598C2CB0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ONU e </w:t>
      </w:r>
      <w:proofErr w:type="spellStart"/>
      <w:r w:rsidRPr="00BF09C5">
        <w:rPr>
          <w:lang w:val="en-US"/>
        </w:rPr>
        <w:t>organizzazioni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internazionali</w:t>
      </w:r>
      <w:proofErr w:type="spellEnd"/>
    </w:p>
    <w:p w14:paraId="719B2FEE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</w:t>
      </w:r>
      <w:proofErr w:type="spellStart"/>
      <w:r w:rsidRPr="00BF09C5">
        <w:rPr>
          <w:lang w:val="en-US"/>
        </w:rPr>
        <w:t>Diritti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civili</w:t>
      </w:r>
      <w:proofErr w:type="spellEnd"/>
      <w:r w:rsidRPr="00BF09C5">
        <w:rPr>
          <w:lang w:val="en-US"/>
        </w:rPr>
        <w:t xml:space="preserve">, </w:t>
      </w:r>
      <w:proofErr w:type="spellStart"/>
      <w:r w:rsidRPr="00BF09C5">
        <w:rPr>
          <w:lang w:val="en-US"/>
        </w:rPr>
        <w:t>politici</w:t>
      </w:r>
      <w:proofErr w:type="spellEnd"/>
      <w:r w:rsidRPr="00BF09C5">
        <w:rPr>
          <w:lang w:val="en-US"/>
        </w:rPr>
        <w:t xml:space="preserve">, economici e </w:t>
      </w:r>
      <w:proofErr w:type="spellStart"/>
      <w:r w:rsidRPr="00BF09C5">
        <w:rPr>
          <w:lang w:val="en-US"/>
        </w:rPr>
        <w:t>sociali</w:t>
      </w:r>
      <w:proofErr w:type="spellEnd"/>
    </w:p>
    <w:p w14:paraId="698AAF0D" w14:textId="77777777" w:rsid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</w:t>
      </w:r>
      <w:proofErr w:type="spellStart"/>
      <w:r w:rsidRPr="00BF09C5">
        <w:rPr>
          <w:lang w:val="en-US"/>
        </w:rPr>
        <w:t>Discriminazioni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razziali</w:t>
      </w:r>
      <w:proofErr w:type="spellEnd"/>
      <w:r w:rsidRPr="00BF09C5">
        <w:rPr>
          <w:lang w:val="en-US"/>
        </w:rPr>
        <w:t xml:space="preserve">, religiose e di </w:t>
      </w:r>
      <w:proofErr w:type="spellStart"/>
      <w:r w:rsidRPr="00BF09C5">
        <w:rPr>
          <w:lang w:val="en-US"/>
        </w:rPr>
        <w:t>genere</w:t>
      </w:r>
      <w:proofErr w:type="spellEnd"/>
    </w:p>
    <w:p w14:paraId="4F071D84" w14:textId="77777777" w:rsidR="00BF09C5" w:rsidRPr="00BF09C5" w:rsidRDefault="00BF09C5" w:rsidP="00BF09C5">
      <w:pPr>
        <w:rPr>
          <w:lang w:val="en-US"/>
        </w:rPr>
      </w:pPr>
    </w:p>
    <w:p w14:paraId="0279DF27" w14:textId="77777777" w:rsidR="00BF09C5" w:rsidRDefault="00BF09C5" w:rsidP="00BF09C5">
      <w:pPr>
        <w:rPr>
          <w:b/>
          <w:bCs/>
        </w:rPr>
      </w:pPr>
      <w:r w:rsidRPr="00BF09C5">
        <w:rPr>
          <w:b/>
          <w:bCs/>
          <w:lang w:val="en-US"/>
        </w:rPr>
        <w:t xml:space="preserve">Modulo 3 – </w:t>
      </w:r>
      <w:r w:rsidRPr="00BF09C5">
        <w:rPr>
          <w:b/>
          <w:bCs/>
        </w:rPr>
        <w:t>– Il diritto alla libertà e la dignità umana attraverso il cinema</w:t>
      </w:r>
    </w:p>
    <w:p w14:paraId="68405FAC" w14:textId="77777777" w:rsidR="00BF09C5" w:rsidRPr="00BF09C5" w:rsidRDefault="00BF09C5" w:rsidP="00BF09C5">
      <w:pPr>
        <w:rPr>
          <w:b/>
          <w:bCs/>
          <w:lang w:val="en-US"/>
        </w:rPr>
      </w:pPr>
    </w:p>
    <w:p w14:paraId="18728282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Visione e </w:t>
      </w:r>
      <w:proofErr w:type="spellStart"/>
      <w:r w:rsidRPr="00BF09C5">
        <w:rPr>
          <w:lang w:val="en-US"/>
        </w:rPr>
        <w:t>analisi</w:t>
      </w:r>
      <w:proofErr w:type="spellEnd"/>
      <w:r w:rsidRPr="00BF09C5">
        <w:rPr>
          <w:lang w:val="en-US"/>
        </w:rPr>
        <w:t xml:space="preserve"> del film “12 anni </w:t>
      </w:r>
      <w:proofErr w:type="spellStart"/>
      <w:r w:rsidRPr="00BF09C5">
        <w:rPr>
          <w:lang w:val="en-US"/>
        </w:rPr>
        <w:t>schiavo</w:t>
      </w:r>
      <w:proofErr w:type="spellEnd"/>
      <w:r w:rsidRPr="00BF09C5">
        <w:rPr>
          <w:lang w:val="en-US"/>
        </w:rPr>
        <w:t xml:space="preserve">” </w:t>
      </w:r>
      <w:proofErr w:type="spellStart"/>
      <w:r w:rsidRPr="00BF09C5">
        <w:rPr>
          <w:lang w:val="en-US"/>
        </w:rPr>
        <w:t>diretto</w:t>
      </w:r>
      <w:proofErr w:type="spellEnd"/>
      <w:r w:rsidRPr="00BF09C5">
        <w:rPr>
          <w:lang w:val="en-US"/>
        </w:rPr>
        <w:t xml:space="preserve"> da Steve McQueen</w:t>
      </w:r>
    </w:p>
    <w:p w14:paraId="590D98E0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    Visione </w:t>
      </w:r>
      <w:proofErr w:type="spellStart"/>
      <w:r w:rsidRPr="00BF09C5">
        <w:rPr>
          <w:lang w:val="en-US"/>
        </w:rPr>
        <w:t>guidata</w:t>
      </w:r>
      <w:proofErr w:type="spellEnd"/>
      <w:r w:rsidRPr="00BF09C5">
        <w:rPr>
          <w:lang w:val="en-US"/>
        </w:rPr>
        <w:t xml:space="preserve"> del film</w:t>
      </w:r>
    </w:p>
    <w:p w14:paraId="79AEBAD0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</w:t>
      </w:r>
      <w:proofErr w:type="spellStart"/>
      <w:r w:rsidRPr="00BF09C5">
        <w:rPr>
          <w:lang w:val="en-US"/>
        </w:rPr>
        <w:t>Schiavitù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negli</w:t>
      </w:r>
      <w:proofErr w:type="spellEnd"/>
      <w:r w:rsidRPr="00BF09C5">
        <w:rPr>
          <w:lang w:val="en-US"/>
        </w:rPr>
        <w:t xml:space="preserve"> Stati Uniti </w:t>
      </w:r>
      <w:proofErr w:type="spellStart"/>
      <w:r w:rsidRPr="00BF09C5">
        <w:rPr>
          <w:lang w:val="en-US"/>
        </w:rPr>
        <w:t>nel</w:t>
      </w:r>
      <w:proofErr w:type="spellEnd"/>
      <w:r w:rsidRPr="00BF09C5">
        <w:rPr>
          <w:lang w:val="en-US"/>
        </w:rPr>
        <w:t xml:space="preserve"> XIX </w:t>
      </w:r>
      <w:proofErr w:type="spellStart"/>
      <w:r w:rsidRPr="00BF09C5">
        <w:rPr>
          <w:lang w:val="en-US"/>
        </w:rPr>
        <w:t>secolo</w:t>
      </w:r>
      <w:proofErr w:type="spellEnd"/>
    </w:p>
    <w:p w14:paraId="3F41BDEA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</w:t>
      </w:r>
      <w:proofErr w:type="spellStart"/>
      <w:r w:rsidRPr="00BF09C5">
        <w:rPr>
          <w:lang w:val="en-US"/>
        </w:rPr>
        <w:t>Discriminazione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razziale</w:t>
      </w:r>
      <w:proofErr w:type="spellEnd"/>
      <w:r w:rsidRPr="00BF09C5">
        <w:rPr>
          <w:lang w:val="en-US"/>
        </w:rPr>
        <w:t xml:space="preserve"> e </w:t>
      </w:r>
      <w:proofErr w:type="spellStart"/>
      <w:r w:rsidRPr="00BF09C5">
        <w:rPr>
          <w:lang w:val="en-US"/>
        </w:rPr>
        <w:t>violazione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dei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diritti</w:t>
      </w:r>
      <w:proofErr w:type="spellEnd"/>
      <w:r w:rsidRPr="00BF09C5">
        <w:rPr>
          <w:lang w:val="en-US"/>
        </w:rPr>
        <w:t xml:space="preserve"> </w:t>
      </w:r>
      <w:proofErr w:type="spellStart"/>
      <w:r w:rsidRPr="00BF09C5">
        <w:rPr>
          <w:lang w:val="en-US"/>
        </w:rPr>
        <w:t>umani</w:t>
      </w:r>
      <w:proofErr w:type="spellEnd"/>
    </w:p>
    <w:p w14:paraId="581F99B1" w14:textId="77777777" w:rsidR="00BF09C5" w:rsidRPr="00BF09C5" w:rsidRDefault="00BF09C5" w:rsidP="00BF09C5">
      <w:pPr>
        <w:rPr>
          <w:lang w:val="en-US"/>
        </w:rPr>
      </w:pPr>
      <w:r w:rsidRPr="00BF09C5">
        <w:rPr>
          <w:lang w:val="en-US"/>
        </w:rPr>
        <w:t xml:space="preserve">• Libertà, </w:t>
      </w:r>
      <w:proofErr w:type="spellStart"/>
      <w:r w:rsidRPr="00BF09C5">
        <w:rPr>
          <w:lang w:val="en-US"/>
        </w:rPr>
        <w:t>uguaglianza</w:t>
      </w:r>
      <w:proofErr w:type="spellEnd"/>
      <w:r w:rsidRPr="00BF09C5">
        <w:rPr>
          <w:lang w:val="en-US"/>
        </w:rPr>
        <w:t xml:space="preserve"> e </w:t>
      </w:r>
      <w:proofErr w:type="spellStart"/>
      <w:r w:rsidRPr="00BF09C5">
        <w:rPr>
          <w:lang w:val="en-US"/>
        </w:rPr>
        <w:t>dignità</w:t>
      </w:r>
      <w:proofErr w:type="spellEnd"/>
      <w:r w:rsidRPr="00BF09C5">
        <w:rPr>
          <w:lang w:val="en-US"/>
        </w:rPr>
        <w:t xml:space="preserve"> della persona</w:t>
      </w:r>
    </w:p>
    <w:p w14:paraId="66639B35" w14:textId="77777777" w:rsidR="00BF1C59" w:rsidRDefault="00BF1C59"/>
    <w:p w14:paraId="7B2F1807" w14:textId="77777777" w:rsidR="00BF09C5" w:rsidRDefault="00BF09C5"/>
    <w:p w14:paraId="6AB7B9F4" w14:textId="2057E856" w:rsidR="00BF09C5" w:rsidRDefault="00BF09C5">
      <w:r>
        <w:t>Sezze, 10 giugno 2026                                                                                                Firma</w:t>
      </w:r>
    </w:p>
    <w:p w14:paraId="2168C059" w14:textId="6778FF9C" w:rsidR="00BF09C5" w:rsidRDefault="00BF09C5">
      <w:r>
        <w:t xml:space="preserve">                                                                                                                                           </w:t>
      </w:r>
      <w:proofErr w:type="gramStart"/>
      <w:r>
        <w:t>Angela  Vita</w:t>
      </w:r>
      <w:proofErr w:type="gramEnd"/>
    </w:p>
    <w:p w14:paraId="21DBFD0A" w14:textId="1750959E" w:rsidR="00BF09C5" w:rsidRDefault="00BF09C5">
      <w:r>
        <w:t xml:space="preserve">                                                                                                                        </w:t>
      </w:r>
    </w:p>
    <w:sectPr w:rsidR="00BF09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39F"/>
    <w:multiLevelType w:val="multilevel"/>
    <w:tmpl w:val="7BE2F7C6"/>
    <w:lvl w:ilvl="0">
      <w:start w:val="1"/>
      <w:numFmt w:val="bullet"/>
      <w:lvlText w:val=""/>
      <w:lvlJc w:val="left"/>
      <w:pPr>
        <w:ind w:left="266" w:hanging="206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FFD0BE5"/>
    <w:multiLevelType w:val="multilevel"/>
    <w:tmpl w:val="3D6A6E0C"/>
    <w:lvl w:ilvl="0">
      <w:start w:val="1"/>
      <w:numFmt w:val="bullet"/>
      <w:lvlText w:val=""/>
      <w:lvlJc w:val="left"/>
      <w:pPr>
        <w:ind w:left="264" w:hanging="207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 w16cid:durableId="77510395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2436841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5F1"/>
    <w:rsid w:val="002F59A9"/>
    <w:rsid w:val="0079289C"/>
    <w:rsid w:val="008255F1"/>
    <w:rsid w:val="00853481"/>
    <w:rsid w:val="00BF09C5"/>
    <w:rsid w:val="00BF1C59"/>
    <w:rsid w:val="00CF3EF6"/>
    <w:rsid w:val="00EF0FA3"/>
    <w:rsid w:val="00FF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9FE7"/>
  <w15:chartTrackingRefBased/>
  <w15:docId w15:val="{06394950-ACC3-46F3-B228-D2F26886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3481"/>
  </w:style>
  <w:style w:type="paragraph" w:styleId="Titolo1">
    <w:name w:val="heading 1"/>
    <w:basedOn w:val="Normale"/>
    <w:next w:val="Normale"/>
    <w:link w:val="Titolo1Carattere"/>
    <w:uiPriority w:val="9"/>
    <w:qFormat/>
    <w:rsid w:val="0085348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3481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3481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348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348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348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3481"/>
    <w:pPr>
      <w:keepNext/>
      <w:keepLines/>
      <w:spacing w:before="120" w:after="0"/>
      <w:outlineLvl w:val="6"/>
    </w:pPr>
    <w:rPr>
      <w:i/>
      <w:iCs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3481"/>
    <w:pPr>
      <w:keepNext/>
      <w:keepLines/>
      <w:spacing w:before="120" w:after="0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3481"/>
    <w:pPr>
      <w:keepNext/>
      <w:keepLines/>
      <w:spacing w:before="120" w:after="0"/>
      <w:outlineLvl w:val="8"/>
    </w:pPr>
    <w:rPr>
      <w:i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3481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348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3481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348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3481"/>
    <w:rPr>
      <w:rFonts w:asciiTheme="majorHAnsi" w:eastAsiaTheme="majorEastAsia" w:hAnsiTheme="majorHAnsi" w:cstheme="majorBidi"/>
      <w:b/>
      <w:bCs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348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3481"/>
    <w:rPr>
      <w:i/>
      <w:iCs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3481"/>
    <w:rPr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3481"/>
    <w:rPr>
      <w:i/>
      <w:iCs/>
    </w:rPr>
  </w:style>
  <w:style w:type="paragraph" w:styleId="Titolo">
    <w:name w:val="Title"/>
    <w:basedOn w:val="Normale"/>
    <w:next w:val="Normale"/>
    <w:link w:val="TitoloCarattere"/>
    <w:uiPriority w:val="10"/>
    <w:qFormat/>
    <w:rsid w:val="0085348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853481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3481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3481"/>
    <w:rPr>
      <w:rFonts w:asciiTheme="majorHAnsi" w:eastAsiaTheme="majorEastAsia" w:hAnsiTheme="majorHAnsi" w:cstheme="majorBidi"/>
      <w:sz w:val="24"/>
      <w:szCs w:val="24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348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3481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255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53481"/>
    <w:rPr>
      <w:b/>
      <w:bCs/>
      <w:i/>
      <w:iCs/>
      <w:color w:val="auto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348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3481"/>
    <w:rPr>
      <w:rFonts w:asciiTheme="majorHAnsi" w:eastAsiaTheme="majorEastAsia" w:hAnsiTheme="majorHAnsi" w:cstheme="majorBidi"/>
      <w:sz w:val="26"/>
      <w:szCs w:val="26"/>
    </w:rPr>
  </w:style>
  <w:style w:type="character" w:styleId="Riferimentointenso">
    <w:name w:val="Intense Reference"/>
    <w:basedOn w:val="Carpredefinitoparagrafo"/>
    <w:uiPriority w:val="32"/>
    <w:qFormat/>
    <w:rsid w:val="00853481"/>
    <w:rPr>
      <w:b/>
      <w:bCs/>
      <w:smallCaps/>
      <w:color w:val="auto"/>
      <w:u w:val="single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853481"/>
    <w:rPr>
      <w:b/>
      <w:bCs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853481"/>
    <w:rPr>
      <w:b/>
      <w:bCs/>
      <w:color w:val="auto"/>
    </w:rPr>
  </w:style>
  <w:style w:type="character" w:styleId="Enfasicorsivo">
    <w:name w:val="Emphasis"/>
    <w:basedOn w:val="Carpredefinitoparagrafo"/>
    <w:uiPriority w:val="20"/>
    <w:qFormat/>
    <w:rsid w:val="00853481"/>
    <w:rPr>
      <w:i/>
      <w:iCs/>
      <w:color w:val="auto"/>
    </w:rPr>
  </w:style>
  <w:style w:type="paragraph" w:styleId="Nessunaspaziatura">
    <w:name w:val="No Spacing"/>
    <w:uiPriority w:val="1"/>
    <w:qFormat/>
    <w:rsid w:val="00853481"/>
    <w:pPr>
      <w:spacing w:after="0" w:line="240" w:lineRule="auto"/>
    </w:pPr>
  </w:style>
  <w:style w:type="character" w:styleId="Enfasidelicata">
    <w:name w:val="Subtle Emphasis"/>
    <w:basedOn w:val="Carpredefinitoparagrafo"/>
    <w:uiPriority w:val="19"/>
    <w:qFormat/>
    <w:rsid w:val="00853481"/>
    <w:rPr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853481"/>
    <w:rPr>
      <w:smallCaps/>
      <w:color w:val="auto"/>
      <w:u w:val="single" w:color="7F7F7F" w:themeColor="text1" w:themeTint="80"/>
    </w:rPr>
  </w:style>
  <w:style w:type="character" w:styleId="Titolodellibro">
    <w:name w:val="Book Title"/>
    <w:basedOn w:val="Carpredefinitoparagrafo"/>
    <w:uiPriority w:val="33"/>
    <w:qFormat/>
    <w:rsid w:val="00853481"/>
    <w:rPr>
      <w:b/>
      <w:bCs/>
      <w:smallCaps/>
      <w:color w:val="auto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5348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TRAMONTANO</dc:creator>
  <cp:keywords/>
  <dc:description/>
  <cp:lastModifiedBy>LIVIA TRAMONTANO</cp:lastModifiedBy>
  <cp:revision>3</cp:revision>
  <dcterms:created xsi:type="dcterms:W3CDTF">2026-06-11T08:22:00Z</dcterms:created>
  <dcterms:modified xsi:type="dcterms:W3CDTF">2026-06-11T08:53:00Z</dcterms:modified>
</cp:coreProperties>
</file>